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62396">
      <w:pPr>
        <w:autoSpaceDE w:val="0"/>
        <w:autoSpaceDN w:val="0"/>
        <w:adjustRightInd w:val="0"/>
        <w:spacing w:line="560" w:lineRule="exact"/>
        <w:outlineLvl w:val="9"/>
        <w:rPr>
          <w:rFonts w:ascii="黑体" w:hAnsi="黑体" w:eastAsia="黑体" w:cs="黑体"/>
          <w:color w:val="000000"/>
          <w:spacing w:val="2"/>
        </w:rPr>
      </w:pPr>
      <w:r>
        <w:rPr>
          <w:rFonts w:hint="eastAsia" w:ascii="黑体" w:hAnsi="黑体" w:eastAsia="黑体" w:cs="黑体"/>
          <w:color w:val="000000"/>
          <w:spacing w:val="2"/>
        </w:rPr>
        <w:t>附件3</w:t>
      </w:r>
    </w:p>
    <w:p w14:paraId="7B4A2019">
      <w:pPr>
        <w:tabs>
          <w:tab w:val="left" w:pos="0"/>
        </w:tabs>
        <w:spacing w:line="520" w:lineRule="exact"/>
        <w:outlineLvl w:val="9"/>
        <w:rPr>
          <w:rFonts w:ascii="方正小标宋简体" w:hAnsi="方正小标宋简体" w:cs="方正小标宋简体"/>
          <w:bCs/>
          <w:sz w:val="36"/>
          <w:szCs w:val="36"/>
        </w:rPr>
      </w:pPr>
    </w:p>
    <w:p w14:paraId="6A0854CA">
      <w:pPr>
        <w:tabs>
          <w:tab w:val="left" w:pos="0"/>
        </w:tabs>
        <w:spacing w:line="520" w:lineRule="exact"/>
        <w:jc w:val="center"/>
        <w:outlineLvl w:val="9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濮阳科技职业学院勤工助学考勤表</w:t>
      </w:r>
    </w:p>
    <w:p w14:paraId="37770F5A">
      <w:pPr>
        <w:autoSpaceDE w:val="0"/>
        <w:autoSpaceDN w:val="0"/>
        <w:adjustRightInd w:val="0"/>
        <w:spacing w:line="560" w:lineRule="exact"/>
        <w:outlineLvl w:val="9"/>
        <w:rPr>
          <w:rFonts w:ascii="仿宋_GB2312" w:hAnsi="仿宋_GB2312" w:cs="仿宋_GB2312"/>
          <w:color w:val="000000"/>
          <w:spacing w:val="2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spacing w:val="2"/>
          <w:sz w:val="28"/>
          <w:szCs w:val="28"/>
        </w:rPr>
        <w:t>用人单位：           岗位名称：            负责人：</w:t>
      </w:r>
    </w:p>
    <w:tbl>
      <w:tblPr>
        <w:tblStyle w:val="5"/>
        <w:tblW w:w="8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568"/>
        <w:gridCol w:w="975"/>
        <w:gridCol w:w="1485"/>
        <w:gridCol w:w="1882"/>
      </w:tblGrid>
      <w:tr w14:paraId="752D1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20" w:type="dxa"/>
            <w:vAlign w:val="center"/>
          </w:tcPr>
          <w:p w14:paraId="6373207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年月日</w:t>
            </w:r>
          </w:p>
        </w:tc>
        <w:tc>
          <w:tcPr>
            <w:tcW w:w="1420" w:type="dxa"/>
            <w:vAlign w:val="center"/>
          </w:tcPr>
          <w:p w14:paraId="1CC8E01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工作</w:t>
            </w:r>
          </w:p>
          <w:p w14:paraId="566918C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时间</w:t>
            </w:r>
          </w:p>
        </w:tc>
        <w:tc>
          <w:tcPr>
            <w:tcW w:w="1568" w:type="dxa"/>
            <w:vAlign w:val="center"/>
          </w:tcPr>
          <w:p w14:paraId="7123397D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工作</w:t>
            </w:r>
          </w:p>
          <w:p w14:paraId="046DDF2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内容</w:t>
            </w:r>
          </w:p>
        </w:tc>
        <w:tc>
          <w:tcPr>
            <w:tcW w:w="975" w:type="dxa"/>
            <w:vAlign w:val="center"/>
          </w:tcPr>
          <w:p w14:paraId="1DD3DBF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工时</w:t>
            </w:r>
          </w:p>
        </w:tc>
        <w:tc>
          <w:tcPr>
            <w:tcW w:w="1485" w:type="dxa"/>
            <w:vAlign w:val="center"/>
          </w:tcPr>
          <w:p w14:paraId="7083C67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学生</w:t>
            </w:r>
          </w:p>
          <w:p w14:paraId="0F35BC1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签名</w:t>
            </w:r>
          </w:p>
        </w:tc>
        <w:tc>
          <w:tcPr>
            <w:tcW w:w="1882" w:type="dxa"/>
            <w:vAlign w:val="center"/>
          </w:tcPr>
          <w:p w14:paraId="5F4187A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学生</w:t>
            </w:r>
          </w:p>
          <w:p w14:paraId="63F2AAB5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pacing w:val="2"/>
                <w:sz w:val="28"/>
                <w:szCs w:val="28"/>
              </w:rPr>
              <w:t>学号</w:t>
            </w:r>
          </w:p>
        </w:tc>
      </w:tr>
      <w:tr w14:paraId="592F2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20" w:type="dxa"/>
            <w:vAlign w:val="center"/>
          </w:tcPr>
          <w:p w14:paraId="3DEB3FF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5851E4C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47724085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5A7738B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37456672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79CD446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54D5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1DFB9C0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D1915BF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748E61C0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151984B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32947A0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0F00938F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5D12A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25BB76A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4CB93FA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71723E6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539D9C6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4DBF956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57D0B3F0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62A19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560F9D8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38A479F5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541FF910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0DA3BD4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4C3A9C4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251525B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49355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07183251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F0F3870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66B75A5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1EC75283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757055F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0E43D9A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4176F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398B9E71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6BB62E5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52A2886F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59173AF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741546F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4B88DBC3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6E23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3CC2ED3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76C9A7F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4021820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0C3564F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573CDFBD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208BA38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0036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636B0AD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3FEC2A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052C90B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1E4A32A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15942F9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567E81C2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088F6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7FA2D08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9719A61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2E696F4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6EC65DD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170C3954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26E4B22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57234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265F14E4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7FB549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3D59C49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2B1EF56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44BC3B54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2D42A0D3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1E1F9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193C814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1836B196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353BFF7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523379C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52169B0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6BF3DD6F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0C14D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57C713F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6CDD267F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6E2B9EB2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25955BD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5ADFADB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35D2F64E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56FC1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46C3512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62F3A075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5514494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78E61A7D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572394C9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04E3C3E4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22124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1A46A9E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29CD5C48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5898112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5C432FFA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6C1D5CB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0B6FA5F1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  <w:tr w14:paraId="61AF9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20" w:type="dxa"/>
            <w:vAlign w:val="center"/>
          </w:tcPr>
          <w:p w14:paraId="225EDAD7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7D46B903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568" w:type="dxa"/>
            <w:vAlign w:val="center"/>
          </w:tcPr>
          <w:p w14:paraId="0CC14C8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 w14:paraId="7E1AA6D2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2DD5328B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1882" w:type="dxa"/>
            <w:vAlign w:val="center"/>
          </w:tcPr>
          <w:p w14:paraId="3ABB49FC">
            <w:pPr>
              <w:autoSpaceDE w:val="0"/>
              <w:autoSpaceDN w:val="0"/>
              <w:adjustRightInd w:val="0"/>
              <w:spacing w:line="400" w:lineRule="exact"/>
              <w:jc w:val="center"/>
              <w:outlineLvl w:val="9"/>
              <w:rPr>
                <w:rFonts w:ascii="仿宋_GB2312" w:hAnsi="仿宋_GB2312" w:cs="仿宋_GB2312"/>
                <w:color w:val="000000"/>
                <w:spacing w:val="2"/>
                <w:sz w:val="28"/>
                <w:szCs w:val="28"/>
              </w:rPr>
            </w:pPr>
          </w:p>
        </w:tc>
      </w:tr>
    </w:tbl>
    <w:p w14:paraId="109F224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7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